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ascii="仿宋_GB2312" w:eastAsia="仿宋_GB2312"/>
          <w:sz w:val="44"/>
        </w:rPr>
      </w:pPr>
      <w:r>
        <w:rPr>
          <w:rFonts w:hint="eastAsia" w:ascii="方正小标宋_GBK" w:eastAsia="方正小标宋_GBK"/>
          <w:sz w:val="44"/>
        </w:rPr>
        <w:t>政府信息公开申请表</w:t>
      </w:r>
      <w:r>
        <w:rPr>
          <w:rFonts w:hint="eastAsia" w:ascii="方正楷体_GBK" w:hAnsi="方正楷体_GBK" w:eastAsia="方正楷体_GBK" w:cs="方正楷体_GBK"/>
          <w:szCs w:val="32"/>
        </w:rPr>
        <w:t>（个人申请样表）</w:t>
      </w:r>
    </w:p>
    <w:tbl>
      <w:tblPr>
        <w:tblStyle w:val="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51</w:t>
            </w: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w:t>
            </w:r>
            <w:r>
              <w:rPr>
                <w:rFonts w:hint="eastAsia" w:ascii="宋体" w:hAnsi="宋体" w:eastAsia="宋体" w:cs="宋体"/>
                <w:color w:val="FF0000"/>
                <w:sz w:val="24"/>
                <w:szCs w:val="24"/>
                <w:lang w:eastAsia="zh-CN"/>
              </w:rPr>
              <w:t>酉阳县</w:t>
            </w:r>
            <w:r>
              <w:rPr>
                <w:rFonts w:hint="eastAsia" w:ascii="宋体" w:hAnsi="宋体" w:eastAsia="宋体" w:cs="宋体"/>
                <w:color w:val="FF0000"/>
                <w:sz w:val="24"/>
                <w:szCs w:val="24"/>
                <w:lang w:val="en-US" w:eastAsia="zh-CN"/>
              </w:rPr>
              <w:t>**镇</w:t>
            </w:r>
            <w:r>
              <w:rPr>
                <w:rFonts w:hint="eastAsia" w:ascii="宋体" w:hAnsi="宋体" w:eastAsia="宋体" w:cs="宋体"/>
                <w:color w:val="FF0000"/>
                <w:sz w:val="24"/>
                <w:szCs w:val="24"/>
              </w:rPr>
              <w:t>**路**号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□商业企业      □科研机构     □社会公益组织</w:t>
            </w:r>
          </w:p>
          <w:p>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3335" w:type="dxa"/>
            <w:gridSpan w:val="4"/>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pPr>
              <w:spacing w:line="0" w:lineRule="atLeast"/>
              <w:rPr>
                <w:rFonts w:hint="eastAsia" w:ascii="宋体" w:hAnsi="宋体" w:eastAsia="宋体" w:cs="宋体"/>
                <w:sz w:val="24"/>
                <w:szCs w:val="24"/>
                <w:lang w:eastAsia="zh-CN"/>
              </w:rPr>
            </w:pPr>
            <w:r>
              <w:rPr>
                <w:rFonts w:hint="eastAsia" w:ascii="宋体" w:hAnsi="宋体" w:eastAsia="宋体" w:cs="宋体"/>
                <w:color w:val="FF0000"/>
                <w:sz w:val="24"/>
                <w:szCs w:val="24"/>
                <w:lang w:eastAsia="zh-CN"/>
              </w:rPr>
              <w:t>酉阳土家族苗族自治县司法局</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5"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例：《酉阳土家族苗族自治县人民政府关于调整我县高污染燃料禁燃区的通告》（酉阳府发〔2022〕1</w:t>
            </w:r>
            <w:r>
              <w:rPr>
                <w:rFonts w:hint="eastAsia" w:ascii="宋体" w:hAnsi="宋体" w:eastAsia="宋体" w:cs="宋体"/>
                <w:color w:val="FF0000"/>
                <w:sz w:val="24"/>
                <w:szCs w:val="24"/>
                <w:lang w:val="en-US" w:eastAsia="zh-CN"/>
              </w:rPr>
              <w:t>7</w:t>
            </w:r>
            <w:r>
              <w:rPr>
                <w:rFonts w:hint="eastAsia" w:ascii="宋体" w:hAnsi="宋体" w:eastAsia="宋体" w:cs="宋体"/>
                <w:color w:val="FF0000"/>
                <w:sz w:val="24"/>
                <w:szCs w:val="24"/>
              </w:rPr>
              <w:t>号）</w:t>
            </w:r>
          </w:p>
          <w:p>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472" w:type="dxa"/>
            <w:vMerge w:val="continue"/>
            <w:vAlign w:val="center"/>
          </w:tcPr>
          <w:p>
            <w:pPr>
              <w:spacing w:line="0" w:lineRule="atLeast"/>
              <w:rPr>
                <w:rFonts w:ascii="宋体" w:hAnsi="宋体" w:eastAsia="宋体" w:cs="宋体"/>
                <w:sz w:val="24"/>
                <w:szCs w:val="24"/>
              </w:rPr>
            </w:pPr>
          </w:p>
        </w:tc>
        <w:tc>
          <w:tcPr>
            <w:tcW w:w="3810"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9000" w:type="dxa"/>
            <w:gridSpan w:val="8"/>
            <w:vAlign w:val="center"/>
          </w:tcPr>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1.获取政府信息后，不作任何炒作及随意扩大公开范围；2.所留联系地址（电子邮箱）为能够邮寄（电子邮件）送达的准确地址，如因联系地址（电子邮箱）不实等问题导致送达不能的，由本人（单位）承担相应法律后果。</w:t>
            </w:r>
          </w:p>
          <w:p>
            <w:pPr>
              <w:adjustRightInd w:val="0"/>
              <w:snapToGrid w:val="0"/>
              <w:spacing w:line="0" w:lineRule="atLeast"/>
              <w:rPr>
                <w:rFonts w:ascii="宋体" w:hAnsi="宋体" w:eastAsia="宋体" w:cs="宋体"/>
                <w:color w:val="000000"/>
                <w:sz w:val="24"/>
                <w:szCs w:val="24"/>
              </w:rPr>
            </w:pP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申请人签名（盖章）：</w:t>
            </w:r>
            <w:r>
              <w:rPr>
                <w:rFonts w:hint="eastAsia" w:ascii="宋体" w:hAnsi="宋体" w:eastAsia="宋体" w:cs="宋体"/>
                <w:color w:val="FF0000"/>
                <w:sz w:val="24"/>
                <w:szCs w:val="24"/>
              </w:rPr>
              <w:t>张三</w:t>
            </w: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ascii="宋体" w:hAnsi="宋体" w:eastAsia="宋体" w:cs="宋体"/>
                <w:color w:val="FF0000"/>
                <w:sz w:val="24"/>
                <w:szCs w:val="24"/>
              </w:rPr>
              <w:t>2023年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jBiOTEyNGIwYjMyNzY1Y2ZkMGExZTQ0NDg5MDIifQ=="/>
  </w:docVars>
  <w:rsids>
    <w:rsidRoot w:val="463D7BFF"/>
    <w:rsid w:val="003D5920"/>
    <w:rsid w:val="00934C4D"/>
    <w:rsid w:val="00AC3DE0"/>
    <w:rsid w:val="092F2F6C"/>
    <w:rsid w:val="0E326025"/>
    <w:rsid w:val="33F60D86"/>
    <w:rsid w:val="463D7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qFormat/>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字符"/>
    <w:basedOn w:val="5"/>
    <w:link w:val="3"/>
    <w:qFormat/>
    <w:uiPriority w:val="0"/>
    <w:rPr>
      <w:rFonts w:eastAsia="方正仿宋_GBK"/>
      <w:kern w:val="2"/>
      <w:sz w:val="18"/>
      <w:szCs w:val="18"/>
    </w:rPr>
  </w:style>
  <w:style w:type="character" w:customStyle="1" w:styleId="8">
    <w:name w:val="页脚 字符"/>
    <w:basedOn w:val="5"/>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505</Words>
  <Characters>552</Characters>
  <Lines>5</Lines>
  <Paragraphs>1</Paragraphs>
  <TotalTime>5</TotalTime>
  <ScaleCrop>false</ScaleCrop>
  <LinksUpToDate>false</LinksUpToDate>
  <CharactersWithSpaces>680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2020-05-25T17:14:00Z</dcterms:created>
  <dc:creator>政务公开处_唐培林</dc:creator>
  <cp:lastModifiedBy>办公室文秘</cp:lastModifiedBy>
  <cp:lastPrinted>2020-05-25T17:15:00Z</cp:lastPrinted>
  <dcterms:modified xsi:type="dcterms:W3CDTF">2023-01-10T07:24:12Z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011A5ACA053A16BED78FBB635F491CA3</vt:lpwstr>
  </property>
</Properties>
</file>